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1C" w:rsidRDefault="00F83E6E">
      <w:pPr>
        <w:pStyle w:val="KonuBal"/>
        <w:rPr>
          <w:u w:val="none"/>
        </w:rPr>
      </w:pPr>
      <w:r>
        <w:t>AKHİSAR</w:t>
      </w:r>
      <w:r>
        <w:rPr>
          <w:spacing w:val="-3"/>
        </w:rPr>
        <w:t xml:space="preserve"> </w:t>
      </w:r>
      <w:r>
        <w:t>ZEYTİNLİOVA</w:t>
      </w:r>
      <w:r>
        <w:rPr>
          <w:spacing w:val="-2"/>
        </w:rPr>
        <w:t xml:space="preserve"> </w:t>
      </w:r>
      <w:r>
        <w:t>ANADOLU</w:t>
      </w:r>
      <w:r>
        <w:rPr>
          <w:spacing w:val="-1"/>
        </w:rPr>
        <w:t xml:space="preserve"> </w:t>
      </w:r>
      <w:r>
        <w:t>LİSESİ</w:t>
      </w:r>
      <w:r>
        <w:rPr>
          <w:spacing w:val="-2"/>
        </w:rPr>
        <w:t xml:space="preserve"> </w:t>
      </w:r>
      <w:r>
        <w:t>MÜDÜRLÜĞÜNE</w:t>
      </w:r>
    </w:p>
    <w:p w:rsidR="008A411C" w:rsidRDefault="008A411C">
      <w:pPr>
        <w:pStyle w:val="GvdeMetni"/>
        <w:spacing w:before="6"/>
        <w:rPr>
          <w:b/>
          <w:sz w:val="15"/>
        </w:rPr>
      </w:pPr>
    </w:p>
    <w:p w:rsidR="008A411C" w:rsidRDefault="00F83E6E">
      <w:pPr>
        <w:tabs>
          <w:tab w:val="left" w:leader="dot" w:pos="9772"/>
        </w:tabs>
        <w:spacing w:before="100" w:line="281" w:lineRule="exact"/>
        <w:ind w:left="977"/>
        <w:rPr>
          <w:sz w:val="24"/>
        </w:rPr>
      </w:pPr>
      <w:r>
        <w:rPr>
          <w:sz w:val="24"/>
        </w:rPr>
        <w:t>Velisi</w:t>
      </w:r>
      <w:r>
        <w:rPr>
          <w:spacing w:val="-2"/>
          <w:sz w:val="24"/>
        </w:rPr>
        <w:t xml:space="preserve"> </w:t>
      </w:r>
      <w:r>
        <w:rPr>
          <w:sz w:val="24"/>
        </w:rPr>
        <w:t>bulunduğum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11/ </w:t>
      </w:r>
      <w:proofErr w:type="gramStart"/>
      <w:r>
        <w:rPr>
          <w:sz w:val="24"/>
        </w:rPr>
        <w:t>……....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Sınıfı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….…</w:t>
      </w:r>
      <w:proofErr w:type="gram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no’lu</w:t>
      </w:r>
      <w:proofErr w:type="spellEnd"/>
      <w:r>
        <w:rPr>
          <w:sz w:val="24"/>
        </w:rPr>
        <w:tab/>
        <w:t>’</w:t>
      </w:r>
    </w:p>
    <w:p w:rsidR="008A411C" w:rsidRDefault="00F83E6E">
      <w:pPr>
        <w:ind w:left="216" w:right="811"/>
        <w:rPr>
          <w:sz w:val="24"/>
        </w:rPr>
      </w:pPr>
      <w:proofErr w:type="spellStart"/>
      <w:r>
        <w:rPr>
          <w:sz w:val="24"/>
        </w:rPr>
        <w:t>nin</w:t>
      </w:r>
      <w:proofErr w:type="spellEnd"/>
      <w:r>
        <w:rPr>
          <w:sz w:val="24"/>
        </w:rPr>
        <w:t xml:space="preserve"> </w:t>
      </w:r>
      <w:r>
        <w:rPr>
          <w:color w:val="FF0000"/>
          <w:sz w:val="24"/>
        </w:rPr>
        <w:t xml:space="preserve">…… </w:t>
      </w:r>
      <w:r>
        <w:rPr>
          <w:color w:val="FF0000"/>
          <w:sz w:val="24"/>
        </w:rPr>
        <w:t>/……</w:t>
      </w:r>
      <w:r>
        <w:rPr>
          <w:color w:val="FF0000"/>
          <w:sz w:val="24"/>
        </w:rPr>
        <w:t xml:space="preserve"> Eğitim ve Öğretim yılında (12. Sınıf) </w:t>
      </w:r>
      <w:r>
        <w:rPr>
          <w:sz w:val="24"/>
        </w:rPr>
        <w:t>aşağıda belirttiğim dersleri almasını</w:t>
      </w:r>
      <w:r>
        <w:rPr>
          <w:spacing w:val="-50"/>
          <w:sz w:val="24"/>
        </w:rPr>
        <w:t xml:space="preserve"> </w:t>
      </w:r>
      <w:r>
        <w:rPr>
          <w:sz w:val="24"/>
        </w:rPr>
        <w:t>istiyorum.</w:t>
      </w:r>
    </w:p>
    <w:p w:rsidR="008A411C" w:rsidRDefault="00F83E6E">
      <w:pPr>
        <w:spacing w:before="2" w:line="281" w:lineRule="exact"/>
        <w:ind w:left="977"/>
        <w:rPr>
          <w:sz w:val="24"/>
        </w:rPr>
      </w:pPr>
      <w:r>
        <w:rPr>
          <w:sz w:val="24"/>
        </w:rPr>
        <w:t>Gereğini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yapılmasını 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:rsidR="008A411C" w:rsidRDefault="00F83E6E">
      <w:pPr>
        <w:ind w:right="1189"/>
        <w:jc w:val="right"/>
        <w:rPr>
          <w:sz w:val="24"/>
        </w:rPr>
      </w:pPr>
      <w:proofErr w:type="gramStart"/>
      <w:r>
        <w:rPr>
          <w:sz w:val="24"/>
        </w:rPr>
        <w:t>..…</w:t>
      </w:r>
      <w:proofErr w:type="gramEnd"/>
      <w:r>
        <w:rPr>
          <w:sz w:val="24"/>
        </w:rPr>
        <w:t>/…..</w:t>
      </w:r>
      <w:r>
        <w:rPr>
          <w:sz w:val="24"/>
        </w:rPr>
        <w:t>/……</w:t>
      </w:r>
    </w:p>
    <w:p w:rsidR="008A411C" w:rsidRDefault="008A411C">
      <w:pPr>
        <w:pStyle w:val="GvdeMetni"/>
        <w:rPr>
          <w:sz w:val="15"/>
        </w:rPr>
      </w:pPr>
    </w:p>
    <w:p w:rsidR="008A411C" w:rsidRDefault="00F83E6E">
      <w:pPr>
        <w:pStyle w:val="GvdeMetni"/>
        <w:tabs>
          <w:tab w:val="left" w:pos="5432"/>
          <w:tab w:val="left" w:pos="7297"/>
        </w:tabs>
        <w:spacing w:before="100"/>
        <w:ind w:left="1632"/>
      </w:pPr>
      <w:r>
        <w:rPr>
          <w:color w:val="00AFEF"/>
          <w:u w:val="single" w:color="00AFEF"/>
        </w:rPr>
        <w:t>SINIF</w:t>
      </w:r>
      <w:r>
        <w:rPr>
          <w:color w:val="00AFEF"/>
          <w:spacing w:val="-3"/>
          <w:u w:val="single" w:color="00AFEF"/>
        </w:rPr>
        <w:t xml:space="preserve"> </w:t>
      </w:r>
      <w:r>
        <w:rPr>
          <w:color w:val="00AFEF"/>
          <w:u w:val="single" w:color="00AFEF"/>
        </w:rPr>
        <w:t>REHBER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ÖĞRT.</w:t>
      </w:r>
      <w:r>
        <w:rPr>
          <w:color w:val="00AFEF"/>
          <w:u w:val="single" w:color="00AFEF"/>
        </w:rPr>
        <w:tab/>
        <w:t>ÖĞRENCİ</w:t>
      </w:r>
      <w:r>
        <w:rPr>
          <w:color w:val="00AFEF"/>
          <w:spacing w:val="39"/>
          <w:u w:val="single" w:color="00AFEF"/>
        </w:rPr>
        <w:t xml:space="preserve"> </w:t>
      </w:r>
      <w:r>
        <w:rPr>
          <w:color w:val="00AFEF"/>
          <w:u w:val="single" w:color="00AFEF"/>
        </w:rPr>
        <w:t>VELİSİ</w:t>
      </w:r>
      <w:r>
        <w:rPr>
          <w:color w:val="00AFEF"/>
          <w:u w:val="single" w:color="00AFEF"/>
        </w:rPr>
        <w:tab/>
      </w:r>
    </w:p>
    <w:p w:rsidR="008A411C" w:rsidRDefault="008A411C">
      <w:pPr>
        <w:pStyle w:val="GvdeMetni"/>
        <w:rPr>
          <w:sz w:val="15"/>
        </w:rPr>
      </w:pPr>
    </w:p>
    <w:p w:rsidR="008A411C" w:rsidRDefault="00F83E6E">
      <w:pPr>
        <w:pStyle w:val="GvdeMetni"/>
        <w:tabs>
          <w:tab w:val="left" w:pos="1632"/>
          <w:tab w:val="left" w:pos="5300"/>
        </w:tabs>
        <w:spacing w:before="99"/>
        <w:ind w:left="259"/>
      </w:pPr>
      <w:r>
        <w:rPr>
          <w:color w:val="00AFEF"/>
        </w:rPr>
        <w:t>Adı-Soyadı.</w:t>
      </w:r>
      <w:r>
        <w:rPr>
          <w:color w:val="00AFEF"/>
        </w:rPr>
        <w:tab/>
      </w:r>
      <w:proofErr w:type="gramStart"/>
      <w:r>
        <w:rPr>
          <w:color w:val="00AFEF"/>
        </w:rPr>
        <w:t>…………………………</w:t>
      </w:r>
      <w:proofErr w:type="gramEnd"/>
      <w:r>
        <w:rPr>
          <w:color w:val="00AFEF"/>
        </w:rPr>
        <w:tab/>
      </w:r>
      <w:proofErr w:type="gramStart"/>
      <w:r>
        <w:rPr>
          <w:color w:val="00AFEF"/>
        </w:rPr>
        <w:t>………………….…………….</w:t>
      </w:r>
      <w:proofErr w:type="gramEnd"/>
    </w:p>
    <w:p w:rsidR="008A411C" w:rsidRDefault="008A411C">
      <w:pPr>
        <w:pStyle w:val="GvdeMetni"/>
        <w:spacing w:before="9"/>
        <w:rPr>
          <w:sz w:val="23"/>
        </w:rPr>
      </w:pPr>
    </w:p>
    <w:p w:rsidR="008A411C" w:rsidRDefault="00F83E6E">
      <w:pPr>
        <w:pStyle w:val="GvdeMetni"/>
        <w:tabs>
          <w:tab w:val="left" w:pos="1675"/>
          <w:tab w:val="left" w:pos="5389"/>
        </w:tabs>
        <w:spacing w:before="1"/>
        <w:ind w:left="216"/>
      </w:pPr>
      <w:r>
        <w:rPr>
          <w:color w:val="00AFEF"/>
        </w:rPr>
        <w:t>İmzası</w:t>
      </w:r>
      <w:r>
        <w:rPr>
          <w:color w:val="00AFEF"/>
        </w:rPr>
        <w:tab/>
      </w:r>
      <w:proofErr w:type="gramStart"/>
      <w:r>
        <w:rPr>
          <w:color w:val="00AFEF"/>
        </w:rPr>
        <w:t>…………………………</w:t>
      </w:r>
      <w:proofErr w:type="gramEnd"/>
      <w:r>
        <w:rPr>
          <w:color w:val="00AFEF"/>
        </w:rPr>
        <w:tab/>
      </w:r>
      <w:proofErr w:type="gramStart"/>
      <w:r>
        <w:rPr>
          <w:color w:val="00AFEF"/>
        </w:rPr>
        <w:t>………………….…………….</w:t>
      </w:r>
      <w:proofErr w:type="gramEnd"/>
    </w:p>
    <w:p w:rsidR="008A411C" w:rsidRDefault="008A411C">
      <w:pPr>
        <w:pStyle w:val="GvdeMetni"/>
        <w:spacing w:before="0"/>
        <w:rPr>
          <w:sz w:val="24"/>
        </w:rPr>
      </w:pPr>
    </w:p>
    <w:p w:rsidR="008A411C" w:rsidRDefault="00F83E6E">
      <w:pPr>
        <w:pStyle w:val="Heading1"/>
        <w:rPr>
          <w:u w:val="none"/>
        </w:rPr>
      </w:pPr>
      <w:r>
        <w:rPr>
          <w:color w:val="FF0000"/>
          <w:u w:val="none"/>
        </w:rPr>
        <w:t>ORTAK</w:t>
      </w:r>
      <w:r>
        <w:rPr>
          <w:color w:val="FF0000"/>
          <w:spacing w:val="-1"/>
          <w:u w:val="none"/>
        </w:rPr>
        <w:t xml:space="preserve"> </w:t>
      </w:r>
      <w:r>
        <w:rPr>
          <w:color w:val="FF0000"/>
          <w:u w:val="none"/>
        </w:rPr>
        <w:t>DERSLER</w:t>
      </w:r>
    </w:p>
    <w:p w:rsidR="008A411C" w:rsidRDefault="008A411C">
      <w:pPr>
        <w:pStyle w:val="GvdeMetni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776"/>
        <w:gridCol w:w="371"/>
        <w:gridCol w:w="3347"/>
        <w:gridCol w:w="467"/>
        <w:gridCol w:w="981"/>
        <w:gridCol w:w="1307"/>
      </w:tblGrid>
      <w:tr w:rsidR="008A411C">
        <w:trPr>
          <w:trHeight w:val="234"/>
        </w:trPr>
        <w:tc>
          <w:tcPr>
            <w:tcW w:w="1526" w:type="dxa"/>
          </w:tcPr>
          <w:p w:rsidR="008A411C" w:rsidRDefault="00F83E6E">
            <w:pPr>
              <w:pStyle w:val="TableParagraph"/>
              <w:ind w:right="693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1</w:t>
            </w:r>
          </w:p>
        </w:tc>
        <w:tc>
          <w:tcPr>
            <w:tcW w:w="6942" w:type="dxa"/>
            <w:gridSpan w:val="5"/>
          </w:tcPr>
          <w:p w:rsidR="008A411C" w:rsidRDefault="00F83E6E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Türk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Dili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Edebiyatı</w:t>
            </w:r>
          </w:p>
        </w:tc>
        <w:tc>
          <w:tcPr>
            <w:tcW w:w="1307" w:type="dxa"/>
          </w:tcPr>
          <w:p w:rsidR="008A411C" w:rsidRDefault="00F83E6E">
            <w:pPr>
              <w:pStyle w:val="TableParagraph"/>
              <w:ind w:left="386" w:right="36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saat</w:t>
            </w:r>
          </w:p>
        </w:tc>
      </w:tr>
      <w:tr w:rsidR="008A411C">
        <w:trPr>
          <w:trHeight w:val="234"/>
        </w:trPr>
        <w:tc>
          <w:tcPr>
            <w:tcW w:w="1526" w:type="dxa"/>
          </w:tcPr>
          <w:p w:rsidR="008A411C" w:rsidRDefault="00F83E6E">
            <w:pPr>
              <w:pStyle w:val="TableParagraph"/>
              <w:ind w:right="693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2</w:t>
            </w:r>
          </w:p>
        </w:tc>
        <w:tc>
          <w:tcPr>
            <w:tcW w:w="6942" w:type="dxa"/>
            <w:gridSpan w:val="5"/>
          </w:tcPr>
          <w:p w:rsidR="008A411C" w:rsidRDefault="00F83E6E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Din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Kültürü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Ahlak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Bilgisi</w:t>
            </w:r>
          </w:p>
        </w:tc>
        <w:tc>
          <w:tcPr>
            <w:tcW w:w="1307" w:type="dxa"/>
          </w:tcPr>
          <w:p w:rsidR="008A411C" w:rsidRDefault="00F83E6E">
            <w:pPr>
              <w:pStyle w:val="TableParagraph"/>
              <w:ind w:left="386" w:right="36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saat</w:t>
            </w:r>
          </w:p>
        </w:tc>
      </w:tr>
      <w:tr w:rsidR="008A411C">
        <w:trPr>
          <w:trHeight w:val="234"/>
        </w:trPr>
        <w:tc>
          <w:tcPr>
            <w:tcW w:w="1526" w:type="dxa"/>
          </w:tcPr>
          <w:p w:rsidR="008A411C" w:rsidRDefault="00F83E6E">
            <w:pPr>
              <w:pStyle w:val="TableParagraph"/>
              <w:ind w:right="693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3</w:t>
            </w:r>
          </w:p>
        </w:tc>
        <w:tc>
          <w:tcPr>
            <w:tcW w:w="6942" w:type="dxa"/>
            <w:gridSpan w:val="5"/>
          </w:tcPr>
          <w:p w:rsidR="008A411C" w:rsidRDefault="00F83E6E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T.C.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İnkkılap</w:t>
            </w:r>
            <w:proofErr w:type="spellEnd"/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Tarihi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Atatürkçülük</w:t>
            </w:r>
          </w:p>
        </w:tc>
        <w:tc>
          <w:tcPr>
            <w:tcW w:w="1307" w:type="dxa"/>
          </w:tcPr>
          <w:p w:rsidR="008A411C" w:rsidRDefault="00F83E6E">
            <w:pPr>
              <w:pStyle w:val="TableParagraph"/>
              <w:ind w:left="386" w:right="36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saat</w:t>
            </w:r>
          </w:p>
        </w:tc>
      </w:tr>
      <w:tr w:rsidR="008A411C">
        <w:trPr>
          <w:trHeight w:val="235"/>
        </w:trPr>
        <w:tc>
          <w:tcPr>
            <w:tcW w:w="1526" w:type="dxa"/>
          </w:tcPr>
          <w:p w:rsidR="008A411C" w:rsidRDefault="00F83E6E">
            <w:pPr>
              <w:pStyle w:val="TableParagraph"/>
              <w:ind w:right="693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4</w:t>
            </w:r>
          </w:p>
        </w:tc>
        <w:tc>
          <w:tcPr>
            <w:tcW w:w="6942" w:type="dxa"/>
            <w:gridSpan w:val="5"/>
          </w:tcPr>
          <w:p w:rsidR="008A411C" w:rsidRDefault="00F83E6E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Yabancı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Dil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(İngilizce)</w:t>
            </w:r>
          </w:p>
        </w:tc>
        <w:tc>
          <w:tcPr>
            <w:tcW w:w="1307" w:type="dxa"/>
          </w:tcPr>
          <w:p w:rsidR="008A411C" w:rsidRDefault="00F83E6E">
            <w:pPr>
              <w:pStyle w:val="TableParagraph"/>
              <w:ind w:left="386" w:right="36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saat</w:t>
            </w:r>
          </w:p>
        </w:tc>
      </w:tr>
      <w:tr w:rsidR="008A411C">
        <w:trPr>
          <w:trHeight w:val="232"/>
        </w:trPr>
        <w:tc>
          <w:tcPr>
            <w:tcW w:w="1526" w:type="dxa"/>
          </w:tcPr>
          <w:p w:rsidR="008A411C" w:rsidRDefault="00F83E6E">
            <w:pPr>
              <w:pStyle w:val="TableParagraph"/>
              <w:spacing w:line="212" w:lineRule="exact"/>
              <w:ind w:right="693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5</w:t>
            </w:r>
          </w:p>
        </w:tc>
        <w:tc>
          <w:tcPr>
            <w:tcW w:w="6942" w:type="dxa"/>
            <w:gridSpan w:val="5"/>
          </w:tcPr>
          <w:p w:rsidR="008A411C" w:rsidRDefault="00F83E6E">
            <w:pPr>
              <w:pStyle w:val="TableParagraph"/>
              <w:spacing w:line="212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2.Yabancı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Dil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(Almanca)</w:t>
            </w:r>
          </w:p>
        </w:tc>
        <w:tc>
          <w:tcPr>
            <w:tcW w:w="1307" w:type="dxa"/>
          </w:tcPr>
          <w:p w:rsidR="008A411C" w:rsidRDefault="00F83E6E">
            <w:pPr>
              <w:pStyle w:val="TableParagraph"/>
              <w:spacing w:line="212" w:lineRule="exact"/>
              <w:ind w:left="386" w:right="36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saat</w:t>
            </w:r>
          </w:p>
        </w:tc>
      </w:tr>
      <w:tr w:rsidR="008A411C">
        <w:trPr>
          <w:trHeight w:val="234"/>
        </w:trPr>
        <w:tc>
          <w:tcPr>
            <w:tcW w:w="1526" w:type="dxa"/>
          </w:tcPr>
          <w:p w:rsidR="008A411C" w:rsidRDefault="00F83E6E">
            <w:pPr>
              <w:pStyle w:val="TableParagraph"/>
              <w:spacing w:before="1" w:line="213" w:lineRule="exact"/>
              <w:ind w:right="693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6</w:t>
            </w:r>
          </w:p>
        </w:tc>
        <w:tc>
          <w:tcPr>
            <w:tcW w:w="6942" w:type="dxa"/>
            <w:gridSpan w:val="5"/>
          </w:tcPr>
          <w:p w:rsidR="008A411C" w:rsidRDefault="00F83E6E">
            <w:pPr>
              <w:pStyle w:val="TableParagraph"/>
              <w:spacing w:before="1" w:line="21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Beden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Eğitimi</w:t>
            </w:r>
          </w:p>
        </w:tc>
        <w:tc>
          <w:tcPr>
            <w:tcW w:w="1307" w:type="dxa"/>
          </w:tcPr>
          <w:p w:rsidR="008A411C" w:rsidRDefault="00F83E6E">
            <w:pPr>
              <w:pStyle w:val="TableParagraph"/>
              <w:spacing w:before="1" w:line="213" w:lineRule="exact"/>
              <w:ind w:left="386" w:right="36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saat</w:t>
            </w:r>
          </w:p>
        </w:tc>
      </w:tr>
      <w:tr w:rsidR="008A411C">
        <w:trPr>
          <w:trHeight w:val="234"/>
        </w:trPr>
        <w:tc>
          <w:tcPr>
            <w:tcW w:w="1526" w:type="dxa"/>
          </w:tcPr>
          <w:p w:rsidR="008A411C" w:rsidRDefault="00F83E6E">
            <w:pPr>
              <w:pStyle w:val="TableParagraph"/>
              <w:spacing w:before="1" w:line="213" w:lineRule="exact"/>
              <w:ind w:right="693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7</w:t>
            </w:r>
          </w:p>
        </w:tc>
        <w:tc>
          <w:tcPr>
            <w:tcW w:w="1776" w:type="dxa"/>
          </w:tcPr>
          <w:p w:rsidR="008A411C" w:rsidRDefault="00F83E6E">
            <w:pPr>
              <w:pStyle w:val="TableParagraph"/>
              <w:spacing w:before="1" w:line="213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Görsel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Sanatlar</w:t>
            </w:r>
          </w:p>
        </w:tc>
        <w:tc>
          <w:tcPr>
            <w:tcW w:w="371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47" w:type="dxa"/>
          </w:tcPr>
          <w:p w:rsidR="008A411C" w:rsidRDefault="00F83E6E">
            <w:pPr>
              <w:pStyle w:val="TableParagraph"/>
              <w:spacing w:before="1" w:line="213" w:lineRule="exact"/>
              <w:ind w:right="497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Müzik</w:t>
            </w:r>
          </w:p>
        </w:tc>
        <w:tc>
          <w:tcPr>
            <w:tcW w:w="467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1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07" w:type="dxa"/>
          </w:tcPr>
          <w:p w:rsidR="008A411C" w:rsidRDefault="00F83E6E">
            <w:pPr>
              <w:pStyle w:val="TableParagraph"/>
              <w:spacing w:before="1" w:line="213" w:lineRule="exact"/>
              <w:ind w:left="386" w:right="36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saat</w:t>
            </w:r>
          </w:p>
        </w:tc>
      </w:tr>
      <w:tr w:rsidR="008A411C">
        <w:trPr>
          <w:trHeight w:val="234"/>
        </w:trPr>
        <w:tc>
          <w:tcPr>
            <w:tcW w:w="1526" w:type="dxa"/>
          </w:tcPr>
          <w:p w:rsidR="008A411C" w:rsidRDefault="00F83E6E">
            <w:pPr>
              <w:pStyle w:val="TableParagraph"/>
              <w:ind w:right="693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8</w:t>
            </w:r>
          </w:p>
        </w:tc>
        <w:tc>
          <w:tcPr>
            <w:tcW w:w="6942" w:type="dxa"/>
            <w:gridSpan w:val="5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07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8A411C" w:rsidRDefault="008A411C">
      <w:pPr>
        <w:pStyle w:val="GvdeMetni"/>
        <w:spacing w:before="5"/>
        <w:rPr>
          <w:b/>
          <w:sz w:val="15"/>
        </w:rPr>
      </w:pPr>
    </w:p>
    <w:p w:rsidR="008A411C" w:rsidRDefault="00F83E6E">
      <w:pPr>
        <w:pStyle w:val="GvdeMetni"/>
        <w:tabs>
          <w:tab w:val="left" w:pos="1048"/>
        </w:tabs>
        <w:spacing w:before="99"/>
        <w:ind w:right="453"/>
        <w:jc w:val="right"/>
      </w:pPr>
      <w:r>
        <w:rPr>
          <w:color w:val="FF0000"/>
          <w:u w:val="single" w:color="FF0000"/>
        </w:rPr>
        <w:t>Toplam</w:t>
      </w:r>
      <w:r>
        <w:rPr>
          <w:color w:val="FF0000"/>
          <w:u w:val="single" w:color="FF0000"/>
        </w:rPr>
        <w:tab/>
        <w:t>19</w:t>
      </w:r>
      <w:r>
        <w:rPr>
          <w:color w:val="FF0000"/>
          <w:spacing w:val="41"/>
          <w:u w:val="single" w:color="FF0000"/>
        </w:rPr>
        <w:t xml:space="preserve"> </w:t>
      </w:r>
      <w:r>
        <w:rPr>
          <w:color w:val="FF0000"/>
          <w:u w:val="single" w:color="FF0000"/>
        </w:rPr>
        <w:t>saat</w:t>
      </w:r>
    </w:p>
    <w:p w:rsidR="008A411C" w:rsidRDefault="008A411C">
      <w:pPr>
        <w:pStyle w:val="GvdeMetni"/>
        <w:rPr>
          <w:sz w:val="15"/>
        </w:rPr>
      </w:pPr>
    </w:p>
    <w:p w:rsidR="008A411C" w:rsidRDefault="00F83E6E">
      <w:pPr>
        <w:pStyle w:val="Heading1"/>
        <w:spacing w:before="99"/>
        <w:ind w:left="1870"/>
        <w:rPr>
          <w:u w:val="none"/>
        </w:rPr>
      </w:pPr>
      <w:r>
        <w:rPr>
          <w:color w:val="FF0000"/>
          <w:u w:color="FF0000"/>
        </w:rPr>
        <w:t>SEÇMELİ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DERSLER</w:t>
      </w:r>
    </w:p>
    <w:p w:rsidR="008A411C" w:rsidRDefault="008A411C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380"/>
        <w:gridCol w:w="1133"/>
        <w:gridCol w:w="1384"/>
      </w:tblGrid>
      <w:tr w:rsidR="008A411C">
        <w:trPr>
          <w:trHeight w:val="373"/>
        </w:trPr>
        <w:tc>
          <w:tcPr>
            <w:tcW w:w="960" w:type="dxa"/>
          </w:tcPr>
          <w:p w:rsidR="008A411C" w:rsidRDefault="008A411C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234" w:lineRule="exact"/>
              <w:ind w:left="2719" w:right="2714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FF0000"/>
                <w:sz w:val="20"/>
              </w:rPr>
              <w:t>Dersin</w:t>
            </w:r>
            <w:r>
              <w:rPr>
                <w:rFonts w:ascii="Cambria" w:hAns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Adı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line="234" w:lineRule="exact"/>
              <w:ind w:left="175" w:right="168"/>
              <w:jc w:val="center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color w:val="FF0000"/>
                <w:sz w:val="20"/>
              </w:rPr>
              <w:t>Haf</w:t>
            </w:r>
            <w:proofErr w:type="spellEnd"/>
            <w:r>
              <w:rPr>
                <w:rFonts w:ascii="Cambria"/>
                <w:color w:val="FF0000"/>
                <w:sz w:val="20"/>
              </w:rPr>
              <w:t>.</w:t>
            </w:r>
            <w:r>
              <w:rPr>
                <w:rFonts w:asci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Saat</w:t>
            </w:r>
          </w:p>
        </w:tc>
        <w:tc>
          <w:tcPr>
            <w:tcW w:w="1384" w:type="dxa"/>
          </w:tcPr>
          <w:p w:rsidR="008A411C" w:rsidRDefault="00F83E6E">
            <w:pPr>
              <w:pStyle w:val="TableParagraph"/>
              <w:spacing w:line="188" w:lineRule="exact"/>
              <w:ind w:left="381" w:right="158" w:hanging="19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FF0000"/>
                <w:sz w:val="16"/>
              </w:rPr>
              <w:t>SEÇİLEN DERS</w:t>
            </w:r>
            <w:r>
              <w:rPr>
                <w:rFonts w:ascii="Cambria" w:hAnsi="Cambria"/>
                <w:color w:val="FF0000"/>
                <w:spacing w:val="-33"/>
                <w:sz w:val="16"/>
              </w:rPr>
              <w:t xml:space="preserve"> </w:t>
            </w:r>
            <w:r>
              <w:rPr>
                <w:rFonts w:ascii="Cambria" w:hAnsi="Cambria"/>
                <w:color w:val="FF0000"/>
                <w:sz w:val="16"/>
              </w:rPr>
              <w:t>ve SAATİ</w:t>
            </w:r>
          </w:p>
        </w:tc>
      </w:tr>
      <w:tr w:rsidR="008A411C">
        <w:trPr>
          <w:trHeight w:val="232"/>
        </w:trPr>
        <w:tc>
          <w:tcPr>
            <w:tcW w:w="960" w:type="dxa"/>
          </w:tcPr>
          <w:p w:rsidR="008A411C" w:rsidRDefault="00F83E6E">
            <w:pPr>
              <w:pStyle w:val="TableParagraph"/>
              <w:spacing w:line="21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6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TÜRK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DİLİ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VE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EDEBİYATI</w:t>
            </w:r>
            <w:r>
              <w:rPr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(2)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line="213" w:lineRule="exact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(3)</w:t>
            </w:r>
            <w:r>
              <w:rPr>
                <w:rFonts w:ascii="Cambria"/>
                <w:color w:val="00AFEF"/>
                <w:spacing w:val="-1"/>
                <w:sz w:val="20"/>
              </w:rPr>
              <w:t xml:space="preserve"> </w:t>
            </w:r>
            <w:r>
              <w:rPr>
                <w:rFonts w:ascii="Cambria"/>
                <w:color w:val="00AFEF"/>
                <w:sz w:val="20"/>
              </w:rPr>
              <w:t>(5)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before="1" w:line="240" w:lineRule="auto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DİKSİYON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VE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HİTABET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(1)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OSMANLI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TÜRKÇESİ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(3)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2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TEMEL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MATEMATİK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(2)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2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2"/>
        </w:trPr>
        <w:tc>
          <w:tcPr>
            <w:tcW w:w="960" w:type="dxa"/>
          </w:tcPr>
          <w:p w:rsidR="008A411C" w:rsidRDefault="00F83E6E">
            <w:pPr>
              <w:pStyle w:val="TableParagraph"/>
              <w:spacing w:line="21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MATEMATİK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(2)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line="213" w:lineRule="exact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(6)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spacing w:before="1" w:line="21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50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FİZİK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(2)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before="1" w:line="213" w:lineRule="exact"/>
              <w:ind w:left="175" w:right="12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(4)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KİMYA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(2)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(4)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BİYOLOJİ</w:t>
            </w:r>
            <w:r>
              <w:rPr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(2)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2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(4)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ASTRONOMİ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VE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UZAY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BİLİMLERİ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(1)</w:t>
            </w:r>
            <w:r>
              <w:rPr>
                <w:rFonts w:ascii="Cambria"/>
                <w:color w:val="00AFEF"/>
                <w:spacing w:val="41"/>
                <w:sz w:val="20"/>
              </w:rPr>
              <w:t xml:space="preserve"> </w:t>
            </w: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10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before="8" w:line="240" w:lineRule="auto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MATEMATİK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TARİHİ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VE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UYGULAMALARI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(3)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2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11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before="8" w:line="240" w:lineRule="auto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FEN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BİLİMLERİ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TARİHİ</w:t>
            </w:r>
            <w:r>
              <w:rPr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VE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UYGULAMALARI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(3)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(3)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2"/>
        </w:trPr>
        <w:tc>
          <w:tcPr>
            <w:tcW w:w="960" w:type="dxa"/>
          </w:tcPr>
          <w:p w:rsidR="008A411C" w:rsidRDefault="00F83E6E">
            <w:pPr>
              <w:pStyle w:val="TableParagraph"/>
              <w:spacing w:line="212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12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TARİH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line="212" w:lineRule="exact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  <w:r>
              <w:rPr>
                <w:rFonts w:ascii="Cambria"/>
                <w:color w:val="00AFEF"/>
                <w:spacing w:val="-1"/>
                <w:sz w:val="20"/>
              </w:rPr>
              <w:t xml:space="preserve"> </w:t>
            </w:r>
            <w:r>
              <w:rPr>
                <w:rFonts w:ascii="Cambria"/>
                <w:color w:val="00AFEF"/>
                <w:sz w:val="20"/>
              </w:rPr>
              <w:t>(4)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spacing w:before="1" w:line="21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13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ÇAĞDAŞ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TÜRK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VE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DÜNYA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TARİHİ</w:t>
            </w:r>
            <w:r>
              <w:rPr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before="1" w:line="213" w:lineRule="exact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(2)(4)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spacing w:before="1" w:line="21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14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50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COĞRAFYA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(2)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before="1" w:line="213" w:lineRule="exact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  <w:r>
              <w:rPr>
                <w:rFonts w:ascii="Cambria"/>
                <w:color w:val="00AFEF"/>
                <w:spacing w:val="-1"/>
                <w:sz w:val="20"/>
              </w:rPr>
              <w:t xml:space="preserve"> </w:t>
            </w:r>
            <w:r>
              <w:rPr>
                <w:rFonts w:ascii="Cambria"/>
                <w:color w:val="00AFEF"/>
                <w:sz w:val="20"/>
              </w:rPr>
              <w:t>(4)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15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DEMOKRASİ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VE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İNSAN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HAKLARI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(1)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16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before="8" w:line="240" w:lineRule="auto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GİRİŞİMCİLİK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(1)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17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before="8" w:line="240" w:lineRule="auto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YÖNETİM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BİLİMİ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18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before="8" w:line="240" w:lineRule="auto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KUR’AN-I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KERİM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(4)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19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PEYGAMBERİMİZİN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HAYATI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(4)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3"/>
        </w:trPr>
        <w:tc>
          <w:tcPr>
            <w:tcW w:w="960" w:type="dxa"/>
          </w:tcPr>
          <w:p w:rsidR="008A411C" w:rsidRDefault="00F83E6E">
            <w:pPr>
              <w:pStyle w:val="TableParagraph"/>
              <w:spacing w:line="21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20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TEMEL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DİNÎ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BİLGİLER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(2)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line="213" w:lineRule="exact"/>
              <w:ind w:left="175" w:right="16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(1)</w:t>
            </w:r>
            <w:r>
              <w:rPr>
                <w:rFonts w:ascii="Cambria"/>
                <w:color w:val="00AFEF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spacing w:before="1" w:line="21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21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BİRİNCİ YABANCI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DİL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(4)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before="1" w:line="213" w:lineRule="exact"/>
              <w:ind w:left="175" w:right="16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  <w:r>
              <w:rPr>
                <w:rFonts w:ascii="Cambria"/>
                <w:color w:val="00AFEF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00AFEF"/>
                <w:sz w:val="20"/>
              </w:rPr>
              <w:t>(10)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22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YABANCI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DİLLER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EDEBİYATI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(4)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(1)</w:t>
            </w:r>
            <w:r>
              <w:rPr>
                <w:rFonts w:ascii="Cambria"/>
                <w:color w:val="00AFEF"/>
                <w:spacing w:val="-1"/>
                <w:sz w:val="20"/>
              </w:rPr>
              <w:t xml:space="preserve"> </w:t>
            </w: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23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SOSYAL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ETKİNLİK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(4)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(1)</w:t>
            </w:r>
            <w:r>
              <w:rPr>
                <w:rFonts w:ascii="Cambria"/>
                <w:color w:val="00AFEF"/>
                <w:spacing w:val="-1"/>
                <w:sz w:val="20"/>
              </w:rPr>
              <w:t xml:space="preserve"> </w:t>
            </w: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24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before="8" w:line="240" w:lineRule="auto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GÖRSEL</w:t>
            </w:r>
            <w:r>
              <w:rPr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SANATLAR</w:t>
            </w:r>
            <w:r>
              <w:rPr>
                <w:color w:val="221F1F"/>
                <w:spacing w:val="-5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(4)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25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SEÇMELİ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MÜZİK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(4)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26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48" w:lineRule="exact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SANAT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TARİHİ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2"/>
        </w:trPr>
        <w:tc>
          <w:tcPr>
            <w:tcW w:w="960" w:type="dxa"/>
          </w:tcPr>
          <w:p w:rsidR="008A411C" w:rsidRDefault="00F83E6E">
            <w:pPr>
              <w:pStyle w:val="TableParagraph"/>
              <w:spacing w:line="212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27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before="8" w:line="240" w:lineRule="auto"/>
              <w:ind w:left="131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DRAMA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line="212" w:lineRule="exact"/>
              <w:ind w:left="175" w:right="1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(1)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8A411C">
        <w:trPr>
          <w:trHeight w:val="234"/>
        </w:trPr>
        <w:tc>
          <w:tcPr>
            <w:tcW w:w="960" w:type="dxa"/>
          </w:tcPr>
          <w:p w:rsidR="008A411C" w:rsidRDefault="00F83E6E">
            <w:pPr>
              <w:pStyle w:val="TableParagraph"/>
              <w:spacing w:before="1" w:line="21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FF0000"/>
                <w:sz w:val="20"/>
              </w:rPr>
              <w:t>28</w:t>
            </w:r>
          </w:p>
        </w:tc>
        <w:tc>
          <w:tcPr>
            <w:tcW w:w="6380" w:type="dxa"/>
          </w:tcPr>
          <w:p w:rsidR="008A411C" w:rsidRDefault="00F83E6E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color w:val="221F1F"/>
                <w:w w:val="105"/>
                <w:sz w:val="14"/>
              </w:rPr>
              <w:t>PROJE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HAZIRLAMA</w:t>
            </w:r>
            <w:r>
              <w:rPr>
                <w:color w:val="221F1F"/>
                <w:spacing w:val="-4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(1)</w:t>
            </w:r>
          </w:p>
        </w:tc>
        <w:tc>
          <w:tcPr>
            <w:tcW w:w="1133" w:type="dxa"/>
          </w:tcPr>
          <w:p w:rsidR="008A411C" w:rsidRDefault="00F83E6E">
            <w:pPr>
              <w:pStyle w:val="TableParagraph"/>
              <w:spacing w:before="1" w:line="213" w:lineRule="exact"/>
              <w:ind w:left="175" w:right="16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AFEF"/>
                <w:sz w:val="20"/>
              </w:rPr>
              <w:t>(1)</w:t>
            </w:r>
            <w:r>
              <w:rPr>
                <w:rFonts w:ascii="Cambria"/>
                <w:color w:val="00AFEF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00AFEF"/>
                <w:sz w:val="20"/>
              </w:rPr>
              <w:t>(2)</w:t>
            </w:r>
          </w:p>
        </w:tc>
        <w:tc>
          <w:tcPr>
            <w:tcW w:w="1384" w:type="dxa"/>
          </w:tcPr>
          <w:p w:rsidR="008A411C" w:rsidRDefault="008A411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8A411C" w:rsidRDefault="008A411C">
      <w:pPr>
        <w:pStyle w:val="GvdeMetni"/>
        <w:spacing w:before="10"/>
        <w:rPr>
          <w:b/>
          <w:sz w:val="23"/>
        </w:rPr>
      </w:pPr>
    </w:p>
    <w:p w:rsidR="008A411C" w:rsidRDefault="00F83E6E">
      <w:pPr>
        <w:pStyle w:val="GvdeMetni"/>
        <w:spacing w:before="0"/>
        <w:ind w:left="216" w:right="285"/>
      </w:pPr>
      <w:r>
        <w:rPr>
          <w:b/>
          <w:color w:val="FF0000"/>
        </w:rPr>
        <w:t xml:space="preserve">Not: </w:t>
      </w:r>
      <w:r>
        <w:rPr>
          <w:color w:val="FF0000"/>
        </w:rPr>
        <w:t xml:space="preserve">Öğrenci seçmeli dersleri haftada </w:t>
      </w:r>
      <w:r>
        <w:rPr>
          <w:b/>
          <w:color w:val="FF0000"/>
        </w:rPr>
        <w:t>20</w:t>
      </w:r>
      <w:r>
        <w:rPr>
          <w:b/>
          <w:color w:val="FF0000"/>
          <w:spacing w:val="1"/>
        </w:rPr>
        <w:t xml:space="preserve"> </w:t>
      </w:r>
      <w:r>
        <w:rPr>
          <w:color w:val="FF0000"/>
        </w:rPr>
        <w:t>saate denk gelecek şekilde seçmelidir, seçmeli derslerin yanında kaç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saat olacağı da işaretlenmelidir. Bir dersten sınıf açılması için 10 öğrenci olması gereklidir. 1 ders saati rehberlik</w:t>
      </w:r>
      <w:r>
        <w:rPr>
          <w:color w:val="FF0000"/>
          <w:spacing w:val="-42"/>
        </w:rPr>
        <w:t xml:space="preserve"> </w:t>
      </w:r>
      <w:r>
        <w:rPr>
          <w:color w:val="FF0000"/>
        </w:rPr>
        <w:t>ile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birlikte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haftada 40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ders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saati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olacaktır.</w:t>
      </w:r>
    </w:p>
    <w:sectPr w:rsidR="008A411C" w:rsidSect="008A411C">
      <w:type w:val="continuous"/>
      <w:pgSz w:w="11910" w:h="16840"/>
      <w:pgMar w:top="320" w:right="62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A411C"/>
    <w:rsid w:val="008A411C"/>
    <w:rsid w:val="00F8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411C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A411C"/>
    <w:pPr>
      <w:spacing w:before="4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A411C"/>
    <w:pPr>
      <w:ind w:left="1868" w:right="1883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KonuBal">
    <w:name w:val="Title"/>
    <w:basedOn w:val="Normal"/>
    <w:uiPriority w:val="1"/>
    <w:qFormat/>
    <w:rsid w:val="008A411C"/>
    <w:pPr>
      <w:spacing w:before="84"/>
      <w:ind w:left="1875" w:right="1883"/>
      <w:jc w:val="center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8A411C"/>
  </w:style>
  <w:style w:type="paragraph" w:customStyle="1" w:styleId="TableParagraph">
    <w:name w:val="Table Paragraph"/>
    <w:basedOn w:val="Normal"/>
    <w:uiPriority w:val="1"/>
    <w:qFormat/>
    <w:rsid w:val="008A411C"/>
    <w:pPr>
      <w:spacing w:line="215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Silentall.Com Team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Müjdat</dc:creator>
  <cp:lastModifiedBy>Windows Kullanıcısı</cp:lastModifiedBy>
  <cp:revision>2</cp:revision>
  <dcterms:created xsi:type="dcterms:W3CDTF">2022-09-05T11:22:00Z</dcterms:created>
  <dcterms:modified xsi:type="dcterms:W3CDTF">2022-09-05T11:23:00Z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